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8F" w:rsidRPr="00DD6B66" w:rsidRDefault="004252F2" w:rsidP="004252F2">
      <w:pPr>
        <w:tabs>
          <w:tab w:val="left" w:pos="4260"/>
        </w:tabs>
        <w:spacing w:after="0" w:line="240" w:lineRule="auto"/>
        <w:ind w:left="0" w:right="0" w:firstLine="0"/>
        <w:rPr>
          <w:b/>
          <w:i/>
          <w:color w:val="auto"/>
          <w:szCs w:val="24"/>
        </w:rPr>
      </w:pPr>
      <w:r>
        <w:rPr>
          <w:b/>
          <w:i/>
          <w:color w:val="auto"/>
          <w:szCs w:val="24"/>
        </w:rPr>
        <w:t xml:space="preserve"> </w:t>
      </w:r>
    </w:p>
    <w:p w:rsidR="00751E8F" w:rsidRPr="00FD5CEF" w:rsidRDefault="00751E8F" w:rsidP="00751E8F">
      <w:pPr>
        <w:spacing w:after="0" w:line="240" w:lineRule="auto"/>
        <w:ind w:left="0" w:right="0" w:firstLine="0"/>
        <w:jc w:val="left"/>
        <w:rPr>
          <w:i/>
          <w:iCs/>
          <w:color w:val="auto"/>
          <w:sz w:val="26"/>
          <w:szCs w:val="24"/>
        </w:rPr>
      </w:pPr>
      <w:r w:rsidRPr="00DD6B66">
        <w:rPr>
          <w:i/>
          <w:iCs/>
          <w:color w:val="auto"/>
          <w:sz w:val="26"/>
          <w:szCs w:val="24"/>
        </w:rPr>
        <w:t xml:space="preserve">                                                                        </w:t>
      </w:r>
      <w:r>
        <w:rPr>
          <w:i/>
          <w:iCs/>
          <w:color w:val="auto"/>
          <w:sz w:val="26"/>
          <w:szCs w:val="24"/>
        </w:rPr>
        <w:t xml:space="preserve">     </w:t>
      </w:r>
    </w:p>
    <w:p w:rsidR="000A70ED" w:rsidRDefault="000A70ED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>
        <w:rPr>
          <w:noProof/>
          <w:color w:val="auto"/>
          <w:szCs w:val="24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14022025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_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0ED" w:rsidRDefault="000A70ED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lastRenderedPageBreak/>
        <w:t>1.4. Настоящее Положение определяет механизм выплаты материальной помощи работникам МБДОУ.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 При этом выплаты материальной помощи могут осуществляться </w:t>
      </w:r>
      <w:r w:rsidR="00B8348F" w:rsidRPr="00DD6B66">
        <w:rPr>
          <w:color w:val="auto"/>
          <w:szCs w:val="24"/>
        </w:rPr>
        <w:t>за счет</w:t>
      </w:r>
      <w:r w:rsidRPr="00DD6B66">
        <w:rPr>
          <w:color w:val="auto"/>
          <w:szCs w:val="24"/>
        </w:rPr>
        <w:t xml:space="preserve">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jc w:val="center"/>
        <w:rPr>
          <w:b/>
          <w:color w:val="auto"/>
          <w:szCs w:val="24"/>
        </w:rPr>
      </w:pPr>
      <w:r w:rsidRPr="00DD6B66">
        <w:rPr>
          <w:b/>
          <w:color w:val="auto"/>
          <w:szCs w:val="24"/>
        </w:rPr>
        <w:t>2. Порядок установления размеров материальной помощи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2.1. В пределах общего фонда оплаты труда работникам МБДОУ может выплачиваться материальная помощь в следующих случаях: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 на лечение работника;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 в связи с чрезвычайными обстоятельствами: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-смерть работника или его близких родственников, 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-при несчастных случаях (авария, травма),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-в случаях пожара,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-в случаях гибели имущества по каким-либо причинам.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2.2. В случае смерти работника материальная помощь может выплачиваться его семье.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районного профсоюза.</w:t>
      </w:r>
    </w:p>
    <w:p w:rsidR="00751E8F" w:rsidRPr="00DD6B66" w:rsidRDefault="00751E8F" w:rsidP="00751E8F">
      <w:pPr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2.6. 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</w:t>
      </w:r>
      <w:r w:rsidR="00B8348F" w:rsidRPr="00DD6B66">
        <w:rPr>
          <w:color w:val="auto"/>
          <w:szCs w:val="24"/>
        </w:rPr>
        <w:t>МБДОУ принимает</w:t>
      </w:r>
      <w:r w:rsidRPr="00DD6B66">
        <w:rPr>
          <w:color w:val="auto"/>
          <w:szCs w:val="24"/>
        </w:rPr>
        <w:t xml:space="preserve"> руководитель </w:t>
      </w:r>
      <w:r w:rsidR="00B8348F" w:rsidRPr="00DD6B66">
        <w:rPr>
          <w:color w:val="auto"/>
          <w:szCs w:val="24"/>
        </w:rPr>
        <w:t>МБДОУ на</w:t>
      </w:r>
      <w:r w:rsidRPr="00DD6B66">
        <w:rPr>
          <w:color w:val="auto"/>
          <w:szCs w:val="24"/>
        </w:rPr>
        <w:t xml:space="preserve"> основании письменного заявления работника, руководителю </w:t>
      </w:r>
      <w:r w:rsidR="00B8348F" w:rsidRPr="00DD6B66">
        <w:rPr>
          <w:color w:val="auto"/>
          <w:szCs w:val="24"/>
        </w:rPr>
        <w:t>МБДОУ –</w:t>
      </w:r>
      <w:r w:rsidRPr="00DD6B66">
        <w:rPr>
          <w:color w:val="auto"/>
          <w:szCs w:val="24"/>
        </w:rPr>
        <w:t xml:space="preserve"> на основании приказа Отдела образования Администрации Матвеево-Курганского района, </w:t>
      </w:r>
      <w:r w:rsidR="00B8348F" w:rsidRPr="00DD6B66">
        <w:rPr>
          <w:color w:val="auto"/>
          <w:szCs w:val="24"/>
        </w:rPr>
        <w:t>по письменному</w:t>
      </w:r>
      <w:r w:rsidRPr="00DD6B66">
        <w:rPr>
          <w:color w:val="auto"/>
          <w:szCs w:val="24"/>
        </w:rPr>
        <w:t xml:space="preserve"> заявлению руководителя МБДОУ.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 2.7.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2.8. Выплата материальной помощи осуществляется единовременно по письменному заявлению работника.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2.9. Материальная помощь работникам, принятым в МБДОУ по совместительству, проработавшим не менее трех лет, может выплачиваться по представлению руководителя или выборного профсоюзного органа.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 2.10. Положение действует с момента его утверждения и до принятия нового.</w:t>
      </w: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150380" w:rsidRDefault="00150380" w:rsidP="007763E5">
      <w:pPr>
        <w:ind w:left="0" w:firstLine="0"/>
      </w:pPr>
      <w:bookmarkStart w:id="0" w:name="_GoBack"/>
      <w:bookmarkEnd w:id="0"/>
    </w:p>
    <w:sectPr w:rsidR="0015038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728" w:rsidRDefault="00F16728" w:rsidP="00F03ABA">
      <w:pPr>
        <w:spacing w:after="0" w:line="240" w:lineRule="auto"/>
      </w:pPr>
      <w:r>
        <w:separator/>
      </w:r>
    </w:p>
  </w:endnote>
  <w:endnote w:type="continuationSeparator" w:id="0">
    <w:p w:rsidR="00F16728" w:rsidRDefault="00F16728" w:rsidP="00F0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728" w:rsidRDefault="00F16728" w:rsidP="00F03ABA">
      <w:pPr>
        <w:spacing w:after="0" w:line="240" w:lineRule="auto"/>
      </w:pPr>
      <w:r>
        <w:separator/>
      </w:r>
    </w:p>
  </w:footnote>
  <w:footnote w:type="continuationSeparator" w:id="0">
    <w:p w:rsidR="00F16728" w:rsidRDefault="00F16728" w:rsidP="00F03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7872142"/>
      <w:docPartObj>
        <w:docPartGallery w:val="Page Numbers (Top of Page)"/>
        <w:docPartUnique/>
      </w:docPartObj>
    </w:sdtPr>
    <w:sdtEndPr/>
    <w:sdtContent>
      <w:p w:rsidR="00F03ABA" w:rsidRDefault="00F03A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0ED">
          <w:rPr>
            <w:noProof/>
          </w:rPr>
          <w:t>2</w:t>
        </w:r>
        <w:r>
          <w:fldChar w:fldCharType="end"/>
        </w:r>
      </w:p>
    </w:sdtContent>
  </w:sdt>
  <w:p w:rsidR="00F03ABA" w:rsidRDefault="00F03A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8F"/>
    <w:rsid w:val="000A70ED"/>
    <w:rsid w:val="00150380"/>
    <w:rsid w:val="001B5418"/>
    <w:rsid w:val="004252F2"/>
    <w:rsid w:val="00751E8F"/>
    <w:rsid w:val="007763E5"/>
    <w:rsid w:val="007E0F41"/>
    <w:rsid w:val="00B8348F"/>
    <w:rsid w:val="00DB7DA6"/>
    <w:rsid w:val="00ED4DDA"/>
    <w:rsid w:val="00F03ABA"/>
    <w:rsid w:val="00F16728"/>
    <w:rsid w:val="00F5309B"/>
    <w:rsid w:val="00FD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8F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CE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8F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CE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Home</cp:lastModifiedBy>
  <cp:revision>12</cp:revision>
  <cp:lastPrinted>2025-02-14T11:53:00Z</cp:lastPrinted>
  <dcterms:created xsi:type="dcterms:W3CDTF">2021-07-21T13:12:00Z</dcterms:created>
  <dcterms:modified xsi:type="dcterms:W3CDTF">2025-02-14T12:09:00Z</dcterms:modified>
</cp:coreProperties>
</file>