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B16" w:rsidRDefault="0007778C" w:rsidP="00741E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1794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468FF" w:rsidRPr="000468FF" w:rsidRDefault="000468FF" w:rsidP="00F142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93B16" w:rsidRDefault="00893B16" w:rsidP="000246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93B16" w:rsidRDefault="00893B16" w:rsidP="000246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56A26" w:rsidRDefault="00E56A26" w:rsidP="000246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56A26" w:rsidRDefault="00E56A26" w:rsidP="000246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0246B2" w:rsidRPr="00BA64BE" w:rsidRDefault="000246B2" w:rsidP="000246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</w:p>
    <w:p w:rsidR="000246B2" w:rsidRPr="00BA64BE" w:rsidRDefault="000246B2" w:rsidP="000246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МБДОУ </w:t>
      </w:r>
      <w:r w:rsidR="00456D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«Д</w:t>
      </w: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етск</w:t>
      </w:r>
      <w:r w:rsid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ий сад №</w:t>
      </w:r>
      <w:r w:rsidR="00456D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22</w:t>
      </w:r>
      <w:r w:rsid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r w:rsidR="000468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Василек</w:t>
      </w:r>
      <w:r w:rsid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0246B2" w:rsidRPr="00BA64BE" w:rsidRDefault="000246B2" w:rsidP="000246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BA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 </w:t>
      </w:r>
    </w:p>
    <w:p w:rsidR="000246B2" w:rsidRPr="00BA64BE" w:rsidRDefault="000246B2" w:rsidP="000246B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разработка мер, направленных на обеспечение прозрачности действий ответственных лиц в условиях коррупционной ситуации; </w:t>
      </w:r>
    </w:p>
    <w:p w:rsidR="000246B2" w:rsidRPr="00BA64BE" w:rsidRDefault="000246B2" w:rsidP="000246B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методов обучения и воспитания детей нравственным нормам, составляющим основу личности, устойчивой против коррупции; </w:t>
      </w:r>
    </w:p>
    <w:p w:rsidR="000246B2" w:rsidRPr="00BA64BE" w:rsidRDefault="000246B2" w:rsidP="000246B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разработка и внедрение организационно — правовых механизмов, снимающих возможность коррупционных действий; </w:t>
      </w:r>
    </w:p>
    <w:p w:rsidR="000246B2" w:rsidRPr="00BA64BE" w:rsidRDefault="000246B2" w:rsidP="000246B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содействие реализации прав граждан и организации на доступ к информации о фактах коррупции и </w:t>
      </w:r>
      <w:proofErr w:type="spellStart"/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коррупциогенных</w:t>
      </w:r>
      <w:proofErr w:type="spellEnd"/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факторах, а также на их свободное освещение в средствах массовой информации (сайт детского сада). </w:t>
      </w:r>
    </w:p>
    <w:p w:rsidR="000246B2" w:rsidRPr="00BA64BE" w:rsidRDefault="000246B2" w:rsidP="000246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8"/>
        <w:gridCol w:w="2057"/>
        <w:gridCol w:w="2486"/>
      </w:tblGrid>
      <w:tr w:rsidR="000246B2" w:rsidRPr="00BA64BE" w:rsidTr="000246B2"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0246B2" w:rsidRPr="00BA64BE" w:rsidTr="000246B2">
        <w:tc>
          <w:tcPr>
            <w:tcW w:w="1057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1.Меры по развитию правовой основы в области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противодействия коррупции,  совершенствование кадровой работы  по профилактике коррупционных  правонарушений</w:t>
            </w:r>
          </w:p>
        </w:tc>
      </w:tr>
      <w:tr w:rsidR="000246B2" w:rsidRPr="00BA64BE" w:rsidTr="000246B2"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1.1. Мониторинг изменений действующего законодательства в области противодействия коррупции.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0246B2"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1.2. Рассмотрение вопросов исполнения законодательства в области противодействия коррупции на Общих собраниях трудового коллектива.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0246B2"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1.3. Издание приказа  об ответственном  за профилактику коррупционных правонарушений в детском саду, разработка плана   мероприятий по </w:t>
            </w:r>
            <w:r w:rsid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профилактике коррупции.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0246B2"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1.4. Ознакомление   работников детского сада  с     нормативными    документами     по антикоррупционной деятельности.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0246B2"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1.5  Обеспечение системы прозрачности при принятии решений по кадровым вопросам.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</w:tbl>
    <w:p w:rsidR="000246B2" w:rsidRPr="00BA64BE" w:rsidRDefault="000246B2" w:rsidP="00BA64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7"/>
        <w:gridCol w:w="2044"/>
        <w:gridCol w:w="2400"/>
      </w:tblGrid>
      <w:tr w:rsidR="000246B2" w:rsidRPr="00BA64BE" w:rsidTr="00C50A32">
        <w:tc>
          <w:tcPr>
            <w:tcW w:w="9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 Меры по совершенствованию функционирования детского сада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 целях предупреждения коррупции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2.1.Организация проверки достоверности представляемых гражданином персональных данных и иных сведений при поступлении на 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работу в ДОУ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2.2.Организация и проведение инвентаризации  имущества по анализу эффективности использования.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Комиссия по инвентаризации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2.3.Проведение вну</w:t>
            </w:r>
            <w:r w:rsid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треннего контроля:</w:t>
            </w:r>
          </w:p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организация питания воспитанников;</w:t>
            </w:r>
          </w:p>
          <w:p w:rsidR="000246B2" w:rsidRPr="00BA64BE" w:rsidRDefault="000246B2" w:rsidP="00C50A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соблюдение  прав всех участников образовательного процесса.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2.4.Размещение  информации по антикоррупционной тематике на стенде в стенах детского сада и на сайте ДОУ:</w:t>
            </w:r>
          </w:p>
          <w:p w:rsidR="000246B2" w:rsidRPr="00BA64BE" w:rsidRDefault="00456D8A" w:rsidP="00456D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·        копия лицензии на правоведения образовательной  деятельности;</w:t>
            </w:r>
          </w:p>
          <w:p w:rsidR="000246B2" w:rsidRPr="00BA64BE" w:rsidRDefault="00456D8A" w:rsidP="00456D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·        свидетельство о государственной аккредитации;</w:t>
            </w:r>
          </w:p>
          <w:p w:rsidR="000246B2" w:rsidRPr="00BA64BE" w:rsidRDefault="00456D8A" w:rsidP="00456D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·        режим работы;</w:t>
            </w:r>
          </w:p>
          <w:p w:rsidR="000246B2" w:rsidRPr="00BA64BE" w:rsidRDefault="000246B2" w:rsidP="00456D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·        план по антикоррупционной деятельности.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Заведующий, ответственный за ведение сайта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2.5.Осуществление экспертизы жалоб и обращений граждан, поступающих через системы общего пользования (почтовый, электронный а</w:t>
            </w:r>
            <w:r w:rsidR="00C50A3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дреса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телефон) на действия (бездействия) заведующего  и сотрудников детского сада с точки зрения наличия сведений о фактах коррупции и организации их проверки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мере поступления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2.6.Проведение групповых и общих садовых родительских собраний с целью разъяснения политики детского сада в отношении коррупции.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Заведующий, воспитатели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2.7.Проведение отчётов заведующего перед родителями воспитанников (родительский комитет)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2.8.Инструктивные совещания работников ДОУ «Коррупция и ответственность за коррупционные деяния»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C50A32">
        <w:tc>
          <w:tcPr>
            <w:tcW w:w="9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 Меры по правовому просвещению и повышению антикоррупционной компетентности сотрудников, воспитанников  ДОУ и их родителей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3.1. Организация и проведение в Международный день борьбы с коррупцией мероприятий, направленных на формирование нетерпимости в обществе к коррупционному поведению.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Ежегодно</w:t>
            </w:r>
          </w:p>
          <w:p w:rsidR="000246B2" w:rsidRPr="00BA64BE" w:rsidRDefault="00027155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декабря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0A32" w:rsidRDefault="00C50A32" w:rsidP="00C5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3.2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Изготовление памятки для родителей:  </w:t>
            </w:r>
          </w:p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 Как противодействовать коррупции».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Ответственный за профилактику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C50A3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3.3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Организация участия всех работников детского сада в работе  по вопросам формирования антикоррупционного поведения.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0A32" w:rsidRDefault="00C50A3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C50A3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3.4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Заседание родительского комитета по противодействию коррупции в ДОУ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Ответственный за профилактику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C50A3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3.5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.Работа с педагогами:   круглый стол   «Формирование антикоррупционной и нравственно-правовой культуры»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Заведующий,</w:t>
            </w:r>
          </w:p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0246B2" w:rsidRPr="00BA64BE" w:rsidTr="00C50A32">
        <w:tc>
          <w:tcPr>
            <w:tcW w:w="9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 Обеспечение  доступа родителям (законным представителям)  к информации о деятельности ДОУ, установление обратной связи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4.1. Информирование родителей (законных представителей) о </w:t>
            </w:r>
            <w:r w:rsidR="00C50A3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правилах приема в Детский сад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4.2. Проведение ежегодного опроса родителей воспитанников  ДОУ с целью определения степени их удовлетворенности работой ДОУ, качеством предоставляемых образовательных услуг.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4.3. Обеспечение наличия в ДОУ уголка  питания, уголка  образовательных услуг с целью осуществления прозрачной  деятельности детского сада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0A32" w:rsidRDefault="00C50A3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0246B2" w:rsidRPr="00BA64BE" w:rsidTr="00C50A32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C50A32" w:rsidP="00C5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4.4</w:t>
            </w:r>
            <w:r w:rsidR="000246B2"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Размещение на сайте ДОУ ежегодного публичного отчета заведующего  об образовательной  и финансово-хозяйственной деятельности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Заведующий, ответственный за ведение сайта</w:t>
            </w:r>
          </w:p>
        </w:tc>
      </w:tr>
    </w:tbl>
    <w:p w:rsidR="000246B2" w:rsidRPr="00BA64BE" w:rsidRDefault="000246B2" w:rsidP="00C50A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8"/>
        <w:gridCol w:w="2267"/>
        <w:gridCol w:w="2336"/>
      </w:tblGrid>
      <w:tr w:rsidR="000246B2" w:rsidRPr="00BA64BE" w:rsidTr="000246B2">
        <w:tc>
          <w:tcPr>
            <w:tcW w:w="118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5. Взаимодействие с правоохранительными органами</w:t>
            </w:r>
          </w:p>
        </w:tc>
      </w:tr>
      <w:tr w:rsidR="000246B2" w:rsidRPr="00BA64BE" w:rsidTr="000246B2"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5.1 Принятие мер по устранению нарушений антикоррупционного законодательства РФ, причин и условий проявления коррупции в образовательной системе, указанных в судебных актах, актах органов прокуратуры, представлениях правоохранительных органов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мере поступления</w:t>
            </w:r>
          </w:p>
        </w:tc>
        <w:tc>
          <w:tcPr>
            <w:tcW w:w="2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0246B2" w:rsidRPr="00BA64BE" w:rsidTr="000246B2"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5.2 Информирование правоохранительных органов о выявленных фактах коррупции в сфере деятельности ДОУ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выявлении фактов</w:t>
            </w:r>
          </w:p>
        </w:tc>
        <w:tc>
          <w:tcPr>
            <w:tcW w:w="2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0246B2" w:rsidRPr="00BA64BE" w:rsidTr="000246B2"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C50A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5.3 Оказание содействия правоохранительным органам в проведении проверок информации по коррупционным правонарушениям в образовательной системе.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выявлении фактов, постоянно</w:t>
            </w:r>
          </w:p>
        </w:tc>
        <w:tc>
          <w:tcPr>
            <w:tcW w:w="2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ДОУ</w:t>
            </w:r>
          </w:p>
          <w:p w:rsidR="000246B2" w:rsidRPr="00BA64BE" w:rsidRDefault="000246B2" w:rsidP="00BA6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3E04CA" w:rsidRPr="00BA64BE" w:rsidRDefault="003E04CA">
      <w:pPr>
        <w:rPr>
          <w:rFonts w:ascii="Times New Roman" w:hAnsi="Times New Roman" w:cs="Times New Roman"/>
          <w:sz w:val="24"/>
          <w:szCs w:val="24"/>
        </w:rPr>
      </w:pPr>
    </w:p>
    <w:sectPr w:rsidR="003E04CA" w:rsidRPr="00BA64BE" w:rsidSect="00E51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7EBC"/>
    <w:multiLevelType w:val="multilevel"/>
    <w:tmpl w:val="7166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12DA"/>
    <w:rsid w:val="00017B2D"/>
    <w:rsid w:val="000246B2"/>
    <w:rsid w:val="00027155"/>
    <w:rsid w:val="000468FF"/>
    <w:rsid w:val="000712DA"/>
    <w:rsid w:val="0007778C"/>
    <w:rsid w:val="00097A57"/>
    <w:rsid w:val="00110FA0"/>
    <w:rsid w:val="00223761"/>
    <w:rsid w:val="003E04CA"/>
    <w:rsid w:val="00456D8A"/>
    <w:rsid w:val="005F1248"/>
    <w:rsid w:val="00741E9F"/>
    <w:rsid w:val="007B4E85"/>
    <w:rsid w:val="00893B16"/>
    <w:rsid w:val="008A3FE9"/>
    <w:rsid w:val="00AA2AAC"/>
    <w:rsid w:val="00BA64BE"/>
    <w:rsid w:val="00C50A32"/>
    <w:rsid w:val="00D536FC"/>
    <w:rsid w:val="00E5140A"/>
    <w:rsid w:val="00E56A26"/>
    <w:rsid w:val="00F14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75C0F-DF16-4505-A971-FF77F0AC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07444-8568-4F80-848E-B7D47A36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23</cp:revision>
  <cp:lastPrinted>2018-03-30T11:46:00Z</cp:lastPrinted>
  <dcterms:created xsi:type="dcterms:W3CDTF">2017-03-22T08:35:00Z</dcterms:created>
  <dcterms:modified xsi:type="dcterms:W3CDTF">2020-02-10T16:32:00Z</dcterms:modified>
</cp:coreProperties>
</file>